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0" w:rsidRDefault="00CF7400" w:rsidP="00CF7400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Памятка</w:t>
      </w:r>
    </w:p>
    <w:p w:rsidR="00CF7400" w:rsidRDefault="00CF7400" w:rsidP="00CF7400">
      <w:pPr>
        <w:spacing w:line="248" w:lineRule="exact"/>
        <w:rPr>
          <w:sz w:val="20"/>
          <w:szCs w:val="20"/>
        </w:rPr>
      </w:pPr>
    </w:p>
    <w:p w:rsidR="00CF7400" w:rsidRDefault="00CF7400" w:rsidP="00CF7400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"Как противодействовать коррупции"</w:t>
      </w:r>
    </w:p>
    <w:p w:rsidR="00CF7400" w:rsidRDefault="00CF7400" w:rsidP="00CF7400">
      <w:pPr>
        <w:spacing w:line="32" w:lineRule="exact"/>
        <w:rPr>
          <w:sz w:val="20"/>
          <w:szCs w:val="20"/>
        </w:rPr>
      </w:pPr>
    </w:p>
    <w:p w:rsidR="00CF7400" w:rsidRDefault="00CF7400" w:rsidP="00CF7400">
      <w:pPr>
        <w:numPr>
          <w:ilvl w:val="0"/>
          <w:numId w:val="1"/>
        </w:numPr>
        <w:tabs>
          <w:tab w:val="left" w:pos="226"/>
        </w:tabs>
        <w:ind w:left="226" w:hanging="226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Как вести себя при попытке вымогательства взятки?</w:t>
      </w:r>
    </w:p>
    <w:p w:rsidR="00CF7400" w:rsidRDefault="00CF7400" w:rsidP="00CF7400">
      <w:pPr>
        <w:spacing w:line="34" w:lineRule="exact"/>
        <w:rPr>
          <w:rFonts w:eastAsia="Times New Roman"/>
          <w:b/>
          <w:bCs/>
          <w:i/>
          <w:iCs/>
        </w:rPr>
      </w:pPr>
    </w:p>
    <w:p w:rsidR="00CF7400" w:rsidRDefault="00CF7400" w:rsidP="00CF7400">
      <w:pPr>
        <w:numPr>
          <w:ilvl w:val="1"/>
          <w:numId w:val="1"/>
        </w:numPr>
        <w:tabs>
          <w:tab w:val="left" w:pos="483"/>
        </w:tabs>
        <w:spacing w:line="252" w:lineRule="auto"/>
        <w:ind w:left="6" w:right="240" w:firstLine="270"/>
        <w:jc w:val="both"/>
        <w:rPr>
          <w:rFonts w:eastAsia="Times New Roman"/>
        </w:rPr>
      </w:pPr>
      <w:r>
        <w:rPr>
          <w:rFonts w:eastAsia="Times New Roman"/>
        </w:rPr>
        <w:t>современной Российской истории одной из наиболее негативных тенденций является проявление коррупции.</w:t>
      </w:r>
    </w:p>
    <w:p w:rsidR="00CF7400" w:rsidRDefault="00CF7400" w:rsidP="00CF7400">
      <w:pPr>
        <w:spacing w:line="1" w:lineRule="exact"/>
        <w:jc w:val="both"/>
        <w:rPr>
          <w:rFonts w:eastAsia="Times New Roman"/>
        </w:rPr>
      </w:pPr>
    </w:p>
    <w:p w:rsidR="00CF7400" w:rsidRDefault="00CF7400" w:rsidP="00CF7400">
      <w:pPr>
        <w:numPr>
          <w:ilvl w:val="1"/>
          <w:numId w:val="1"/>
        </w:numPr>
        <w:tabs>
          <w:tab w:val="left" w:pos="483"/>
        </w:tabs>
        <w:spacing w:line="244" w:lineRule="auto"/>
        <w:ind w:left="6" w:firstLine="27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декабре 2008 года в целях противодействия коррупции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proofErr w:type="gramEnd"/>
    </w:p>
    <w:p w:rsidR="00CF7400" w:rsidRDefault="00CF7400" w:rsidP="00CF7400">
      <w:pPr>
        <w:spacing w:line="5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54" w:lineRule="auto"/>
        <w:ind w:left="6" w:right="160" w:firstLine="33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eastAsia="Times New Roman"/>
          <w:sz w:val="21"/>
          <w:szCs w:val="21"/>
        </w:rPr>
        <w:t xml:space="preserve"> указанному лицу другими физическими лицами».</w:t>
      </w:r>
    </w:p>
    <w:p w:rsidR="00CF7400" w:rsidRDefault="00CF7400" w:rsidP="00CF7400">
      <w:pPr>
        <w:spacing w:line="1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47" w:lineRule="auto"/>
        <w:ind w:left="6" w:right="60" w:firstLine="386"/>
        <w:jc w:val="both"/>
        <w:rPr>
          <w:sz w:val="20"/>
          <w:szCs w:val="20"/>
        </w:rPr>
      </w:pPr>
      <w:r>
        <w:rPr>
          <w:rFonts w:eastAsia="Times New Roman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CF7400" w:rsidRDefault="00CF7400" w:rsidP="00CF7400">
      <w:pPr>
        <w:spacing w:line="2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52" w:lineRule="auto"/>
        <w:ind w:left="6" w:right="740" w:firstLine="386"/>
        <w:jc w:val="both"/>
        <w:rPr>
          <w:sz w:val="20"/>
          <w:szCs w:val="20"/>
        </w:rPr>
      </w:pPr>
      <w:r>
        <w:rPr>
          <w:rFonts w:eastAsia="Times New Roman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CF7400" w:rsidRDefault="00CF7400" w:rsidP="00CF7400">
      <w:pPr>
        <w:spacing w:line="1" w:lineRule="exact"/>
        <w:jc w:val="both"/>
        <w:rPr>
          <w:sz w:val="20"/>
          <w:szCs w:val="20"/>
        </w:rPr>
      </w:pPr>
    </w:p>
    <w:p w:rsidR="00CF7400" w:rsidRDefault="00CF7400" w:rsidP="00CF7400">
      <w:pPr>
        <w:ind w:left="326"/>
        <w:jc w:val="both"/>
        <w:rPr>
          <w:sz w:val="20"/>
          <w:szCs w:val="20"/>
        </w:rPr>
      </w:pPr>
      <w:r>
        <w:rPr>
          <w:rFonts w:eastAsia="Times New Roman"/>
        </w:rPr>
        <w:t>Сегодня нам хочется рассказать читателям о понятии взяточничества и о том, как бороться с ним.</w:t>
      </w:r>
    </w:p>
    <w:p w:rsidR="00CF7400" w:rsidRDefault="00CF7400" w:rsidP="00CF7400">
      <w:pPr>
        <w:spacing w:line="29" w:lineRule="exact"/>
        <w:jc w:val="both"/>
        <w:rPr>
          <w:sz w:val="20"/>
          <w:szCs w:val="20"/>
        </w:rPr>
      </w:pPr>
    </w:p>
    <w:p w:rsidR="00CF7400" w:rsidRDefault="00CF7400" w:rsidP="00CF7400">
      <w:pPr>
        <w:ind w:left="32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Уголовный кодекс Российской Федерации разграничивает взяточничество на получение взятки (ст.</w:t>
      </w:r>
      <w:proofErr w:type="gramEnd"/>
    </w:p>
    <w:p w:rsidR="00CF7400" w:rsidRDefault="00CF7400" w:rsidP="00CF7400">
      <w:pPr>
        <w:numPr>
          <w:ilvl w:val="0"/>
          <w:numId w:val="2"/>
        </w:numPr>
        <w:tabs>
          <w:tab w:val="left" w:pos="386"/>
        </w:tabs>
        <w:ind w:left="386" w:hanging="38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УК РФ) и дачу взятки (ст. 291 УК РФ).</w:t>
      </w:r>
      <w:proofErr w:type="gramEnd"/>
    </w:p>
    <w:p w:rsidR="00CF7400" w:rsidRDefault="00CF7400" w:rsidP="00CF7400">
      <w:pPr>
        <w:spacing w:line="30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47" w:lineRule="auto"/>
        <w:ind w:left="6" w:right="340"/>
        <w:jc w:val="both"/>
        <w:rPr>
          <w:sz w:val="20"/>
          <w:szCs w:val="20"/>
        </w:rPr>
      </w:pPr>
      <w:r>
        <w:rPr>
          <w:rFonts w:eastAsia="Times New Roman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>
        <w:rPr>
          <w:rFonts w:eastAsia="Times New Roman"/>
        </w:rPr>
        <w:t>взаимодействия</w:t>
      </w:r>
      <w:proofErr w:type="gramEnd"/>
      <w:r>
        <w:rPr>
          <w:rFonts w:eastAsia="Times New Roman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CF7400" w:rsidRDefault="00CF7400" w:rsidP="00CF7400">
      <w:pPr>
        <w:spacing w:line="1" w:lineRule="exact"/>
        <w:jc w:val="both"/>
        <w:rPr>
          <w:sz w:val="20"/>
          <w:szCs w:val="20"/>
        </w:rPr>
      </w:pPr>
    </w:p>
    <w:p w:rsidR="00CF7400" w:rsidRDefault="00CF7400" w:rsidP="00CF7400">
      <w:pPr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Субъектом получения взятки являются должностные лица - лица, постоянно, временно или </w:t>
      </w:r>
      <w:proofErr w:type="gramStart"/>
      <w:r>
        <w:rPr>
          <w:rFonts w:eastAsia="Times New Roman"/>
        </w:rPr>
        <w:t>по</w:t>
      </w:r>
      <w:proofErr w:type="gramEnd"/>
    </w:p>
    <w:p w:rsidR="00CF7400" w:rsidRDefault="00CF7400" w:rsidP="00CF7400">
      <w:pPr>
        <w:ind w:left="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специальному полномочию осуществляющие функции представителя власти (например, работники</w:t>
      </w:r>
      <w:proofErr w:type="gramEnd"/>
    </w:p>
    <w:p w:rsidR="00CF7400" w:rsidRDefault="00CF7400" w:rsidP="00CF7400">
      <w:pPr>
        <w:ind w:left="6"/>
        <w:jc w:val="both"/>
        <w:rPr>
          <w:sz w:val="20"/>
          <w:szCs w:val="20"/>
        </w:rPr>
      </w:pPr>
      <w:r>
        <w:rPr>
          <w:rFonts w:eastAsia="Times New Roman"/>
        </w:rPr>
        <w:t>правоохранительных органов, депутаты) либо выполняющие организационно-распорядительные</w:t>
      </w:r>
    </w:p>
    <w:p w:rsidR="00CF7400" w:rsidRDefault="00CF7400" w:rsidP="00CF7400">
      <w:pPr>
        <w:ind w:left="6"/>
        <w:jc w:val="both"/>
        <w:rPr>
          <w:sz w:val="20"/>
          <w:szCs w:val="20"/>
        </w:rPr>
      </w:pPr>
      <w:r>
        <w:rPr>
          <w:rFonts w:eastAsia="Times New Roman"/>
        </w:rPr>
        <w:t>(например, руководитель учреждения, организации), административно-хозяйственные функции</w:t>
      </w:r>
    </w:p>
    <w:p w:rsidR="00CF7400" w:rsidRDefault="00CF7400" w:rsidP="00CF7400">
      <w:pPr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(например, руководитель финансовой службы, службы материально-технического обеспечения) </w:t>
      </w:r>
      <w:proofErr w:type="gramStart"/>
      <w:r>
        <w:rPr>
          <w:rFonts w:eastAsia="Times New Roman"/>
        </w:rPr>
        <w:t>в</w:t>
      </w:r>
      <w:proofErr w:type="gramEnd"/>
    </w:p>
    <w:p w:rsidR="00CF7400" w:rsidRDefault="00CF7400" w:rsidP="00CF7400">
      <w:pPr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государственных </w:t>
      </w:r>
      <w:proofErr w:type="gramStart"/>
      <w:r>
        <w:rPr>
          <w:rFonts w:eastAsia="Times New Roman"/>
        </w:rPr>
        <w:t>органах</w:t>
      </w:r>
      <w:proofErr w:type="gramEnd"/>
      <w:r>
        <w:rPr>
          <w:rFonts w:eastAsia="Times New Roman"/>
        </w:rPr>
        <w:t>, органах местного самоуправления, государственных и муниципальных</w:t>
      </w:r>
    </w:p>
    <w:p w:rsidR="00CF7400" w:rsidRDefault="00CF7400" w:rsidP="00CF7400">
      <w:pPr>
        <w:ind w:left="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учреждениях</w:t>
      </w:r>
      <w:proofErr w:type="gramEnd"/>
      <w:r>
        <w:rPr>
          <w:rFonts w:eastAsia="Times New Roman"/>
        </w:rPr>
        <w:t>, а также в Вооруженных Силах Российской Федерации, других войсках и воинских</w:t>
      </w:r>
    </w:p>
    <w:p w:rsidR="00CF7400" w:rsidRDefault="00CF7400" w:rsidP="00CF7400">
      <w:pPr>
        <w:ind w:left="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формированиях</w:t>
      </w:r>
      <w:proofErr w:type="gramEnd"/>
      <w:r>
        <w:rPr>
          <w:rFonts w:eastAsia="Times New Roman"/>
        </w:rPr>
        <w:t xml:space="preserve"> Российской Федерации.</w:t>
      </w:r>
    </w:p>
    <w:p w:rsidR="00CF7400" w:rsidRDefault="00CF7400" w:rsidP="00CF7400">
      <w:pPr>
        <w:spacing w:line="30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47" w:lineRule="auto"/>
        <w:ind w:left="6" w:right="140" w:firstLine="386"/>
        <w:jc w:val="both"/>
        <w:rPr>
          <w:sz w:val="20"/>
          <w:szCs w:val="20"/>
        </w:rPr>
      </w:pPr>
      <w:r>
        <w:rPr>
          <w:rFonts w:eastAsia="Times New Roman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CF7400" w:rsidRDefault="00CF7400" w:rsidP="00CF7400">
      <w:pPr>
        <w:spacing w:line="271" w:lineRule="exact"/>
        <w:jc w:val="both"/>
        <w:rPr>
          <w:sz w:val="20"/>
          <w:szCs w:val="20"/>
        </w:rPr>
      </w:pPr>
    </w:p>
    <w:p w:rsidR="00CF7400" w:rsidRDefault="00CF7400" w:rsidP="00CF7400">
      <w:pPr>
        <w:numPr>
          <w:ilvl w:val="0"/>
          <w:numId w:val="3"/>
        </w:numPr>
        <w:tabs>
          <w:tab w:val="left" w:pos="208"/>
        </w:tabs>
        <w:spacing w:line="252" w:lineRule="auto"/>
        <w:ind w:left="6" w:right="560" w:hanging="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совершении</w:t>
      </w:r>
      <w:proofErr w:type="gramEnd"/>
      <w:r>
        <w:rPr>
          <w:rFonts w:eastAsia="Times New Roman"/>
        </w:rPr>
        <w:t xml:space="preserve">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bookmarkStart w:id="0" w:name="_GoBack"/>
      <w:bookmarkEnd w:id="0"/>
    </w:p>
    <w:p w:rsidR="00CF7400" w:rsidRDefault="00CF7400" w:rsidP="00CF7400">
      <w:pPr>
        <w:spacing w:line="1" w:lineRule="exact"/>
        <w:jc w:val="both"/>
        <w:rPr>
          <w:rFonts w:eastAsia="Times New Roman"/>
        </w:rPr>
      </w:pPr>
    </w:p>
    <w:p w:rsidR="00CF7400" w:rsidRDefault="00CF7400" w:rsidP="00CF7400">
      <w:pPr>
        <w:ind w:left="386"/>
        <w:jc w:val="both"/>
        <w:rPr>
          <w:rFonts w:eastAsia="Times New Roman"/>
        </w:rPr>
      </w:pPr>
      <w:r>
        <w:rPr>
          <w:rFonts w:eastAsia="Times New Roman"/>
        </w:rPr>
        <w:t>Получение взятки заключается в приобретении должностным лицом имущества или выгод</w:t>
      </w:r>
    </w:p>
    <w:p w:rsidR="00CF7400" w:rsidRDefault="00CF7400" w:rsidP="00CF7400">
      <w:pPr>
        <w:ind w:left="6"/>
        <w:jc w:val="both"/>
        <w:rPr>
          <w:rFonts w:eastAsia="Times New Roman"/>
        </w:rPr>
      </w:pPr>
      <w:r>
        <w:rPr>
          <w:rFonts w:eastAsia="Times New Roman"/>
        </w:rPr>
        <w:t>имущественного характера за законные или незаконные действия (бездействия) в пользу дающего.</w:t>
      </w:r>
    </w:p>
    <w:p w:rsidR="00CF7400" w:rsidRDefault="00CF7400" w:rsidP="00CF7400">
      <w:pPr>
        <w:spacing w:line="30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64" w:lineRule="auto"/>
        <w:ind w:left="6" w:right="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CF7400" w:rsidRDefault="00CF7400" w:rsidP="00CF7400">
      <w:pPr>
        <w:spacing w:line="1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56" w:lineRule="auto"/>
        <w:ind w:left="6" w:right="380" w:firstLine="276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Если имело место вымогательство взятки со стороны должностного лица или если лицо</w:t>
      </w:r>
      <w:proofErr w:type="gramStart"/>
      <w:r>
        <w:rPr>
          <w:rFonts w:eastAsia="Times New Roman"/>
          <w:sz w:val="21"/>
          <w:szCs w:val="21"/>
        </w:rPr>
        <w:t xml:space="preserve"> ,</w:t>
      </w:r>
      <w:proofErr w:type="gramEnd"/>
      <w:r>
        <w:rPr>
          <w:rFonts w:eastAsia="Times New Roman"/>
          <w:sz w:val="21"/>
          <w:szCs w:val="21"/>
        </w:rPr>
        <w:t xml:space="preserve">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CF7400" w:rsidRDefault="00CF7400" w:rsidP="00CF7400">
      <w:pPr>
        <w:spacing w:line="3" w:lineRule="exact"/>
        <w:jc w:val="both"/>
        <w:rPr>
          <w:sz w:val="20"/>
          <w:szCs w:val="20"/>
        </w:rPr>
      </w:pPr>
    </w:p>
    <w:p w:rsidR="00CF7400" w:rsidRDefault="00CF7400" w:rsidP="00CF7400">
      <w:pPr>
        <w:numPr>
          <w:ilvl w:val="0"/>
          <w:numId w:val="4"/>
        </w:numPr>
        <w:tabs>
          <w:tab w:val="left" w:pos="226"/>
        </w:tabs>
        <w:ind w:left="226" w:hanging="226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Взяткой могут быть</w:t>
      </w:r>
    </w:p>
    <w:p w:rsidR="00CF7400" w:rsidRDefault="00CF7400" w:rsidP="00CF7400">
      <w:pPr>
        <w:spacing w:line="34" w:lineRule="exact"/>
        <w:jc w:val="both"/>
        <w:rPr>
          <w:sz w:val="20"/>
          <w:szCs w:val="20"/>
        </w:rPr>
      </w:pPr>
    </w:p>
    <w:p w:rsidR="00CF7400" w:rsidRDefault="00CF7400" w:rsidP="00CF7400">
      <w:pPr>
        <w:spacing w:line="271" w:lineRule="auto"/>
        <w:ind w:left="6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291945" w:rsidRDefault="00291945" w:rsidP="00CF7400">
      <w:pPr>
        <w:jc w:val="both"/>
      </w:pPr>
    </w:p>
    <w:sectPr w:rsidR="00291945" w:rsidSect="00CF740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1E08925C"/>
    <w:lvl w:ilvl="0" w:tplc="3E9665A8">
      <w:start w:val="1"/>
      <w:numFmt w:val="decimal"/>
      <w:lvlText w:val="%1."/>
      <w:lvlJc w:val="left"/>
      <w:pPr>
        <w:ind w:left="0" w:firstLine="0"/>
      </w:pPr>
    </w:lvl>
    <w:lvl w:ilvl="1" w:tplc="71A418EC">
      <w:start w:val="1"/>
      <w:numFmt w:val="bullet"/>
      <w:lvlText w:val="В"/>
      <w:lvlJc w:val="left"/>
      <w:pPr>
        <w:ind w:left="0" w:firstLine="0"/>
      </w:pPr>
    </w:lvl>
    <w:lvl w:ilvl="2" w:tplc="9D208328">
      <w:numFmt w:val="decimal"/>
      <w:lvlText w:val=""/>
      <w:lvlJc w:val="left"/>
      <w:pPr>
        <w:ind w:left="0" w:firstLine="0"/>
      </w:pPr>
    </w:lvl>
    <w:lvl w:ilvl="3" w:tplc="1BFC08E6">
      <w:numFmt w:val="decimal"/>
      <w:lvlText w:val=""/>
      <w:lvlJc w:val="left"/>
      <w:pPr>
        <w:ind w:left="0" w:firstLine="0"/>
      </w:pPr>
    </w:lvl>
    <w:lvl w:ilvl="4" w:tplc="A3846BF2">
      <w:numFmt w:val="decimal"/>
      <w:lvlText w:val=""/>
      <w:lvlJc w:val="left"/>
      <w:pPr>
        <w:ind w:left="0" w:firstLine="0"/>
      </w:pPr>
    </w:lvl>
    <w:lvl w:ilvl="5" w:tplc="AC6C5F6A">
      <w:numFmt w:val="decimal"/>
      <w:lvlText w:val=""/>
      <w:lvlJc w:val="left"/>
      <w:pPr>
        <w:ind w:left="0" w:firstLine="0"/>
      </w:pPr>
    </w:lvl>
    <w:lvl w:ilvl="6" w:tplc="BC42C730">
      <w:numFmt w:val="decimal"/>
      <w:lvlText w:val=""/>
      <w:lvlJc w:val="left"/>
      <w:pPr>
        <w:ind w:left="0" w:firstLine="0"/>
      </w:pPr>
    </w:lvl>
    <w:lvl w:ilvl="7" w:tplc="2EBA145A">
      <w:numFmt w:val="decimal"/>
      <w:lvlText w:val=""/>
      <w:lvlJc w:val="left"/>
      <w:pPr>
        <w:ind w:left="0" w:firstLine="0"/>
      </w:pPr>
    </w:lvl>
    <w:lvl w:ilvl="8" w:tplc="17E2B6DC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27C8A0CE"/>
    <w:lvl w:ilvl="0" w:tplc="710C73E4">
      <w:start w:val="1"/>
      <w:numFmt w:val="bullet"/>
      <w:lvlText w:val="В"/>
      <w:lvlJc w:val="left"/>
      <w:pPr>
        <w:ind w:left="0" w:firstLine="0"/>
      </w:pPr>
    </w:lvl>
    <w:lvl w:ilvl="1" w:tplc="94E830CE">
      <w:numFmt w:val="decimal"/>
      <w:lvlText w:val=""/>
      <w:lvlJc w:val="left"/>
      <w:pPr>
        <w:ind w:left="0" w:firstLine="0"/>
      </w:pPr>
    </w:lvl>
    <w:lvl w:ilvl="2" w:tplc="BEDED79A">
      <w:numFmt w:val="decimal"/>
      <w:lvlText w:val=""/>
      <w:lvlJc w:val="left"/>
      <w:pPr>
        <w:ind w:left="0" w:firstLine="0"/>
      </w:pPr>
    </w:lvl>
    <w:lvl w:ilvl="3" w:tplc="ED80D612">
      <w:numFmt w:val="decimal"/>
      <w:lvlText w:val=""/>
      <w:lvlJc w:val="left"/>
      <w:pPr>
        <w:ind w:left="0" w:firstLine="0"/>
      </w:pPr>
    </w:lvl>
    <w:lvl w:ilvl="4" w:tplc="1ACA2D1C">
      <w:numFmt w:val="decimal"/>
      <w:lvlText w:val=""/>
      <w:lvlJc w:val="left"/>
      <w:pPr>
        <w:ind w:left="0" w:firstLine="0"/>
      </w:pPr>
    </w:lvl>
    <w:lvl w:ilvl="5" w:tplc="D902D080">
      <w:numFmt w:val="decimal"/>
      <w:lvlText w:val=""/>
      <w:lvlJc w:val="left"/>
      <w:pPr>
        <w:ind w:left="0" w:firstLine="0"/>
      </w:pPr>
    </w:lvl>
    <w:lvl w:ilvl="6" w:tplc="3D707494">
      <w:numFmt w:val="decimal"/>
      <w:lvlText w:val=""/>
      <w:lvlJc w:val="left"/>
      <w:pPr>
        <w:ind w:left="0" w:firstLine="0"/>
      </w:pPr>
    </w:lvl>
    <w:lvl w:ilvl="7" w:tplc="BC1C27B4">
      <w:numFmt w:val="decimal"/>
      <w:lvlText w:val=""/>
      <w:lvlJc w:val="left"/>
      <w:pPr>
        <w:ind w:left="0" w:firstLine="0"/>
      </w:pPr>
    </w:lvl>
    <w:lvl w:ilvl="8" w:tplc="70643BC2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D5605CB6"/>
    <w:lvl w:ilvl="0" w:tplc="30C2038C">
      <w:start w:val="2"/>
      <w:numFmt w:val="decimal"/>
      <w:lvlText w:val="%1."/>
      <w:lvlJc w:val="left"/>
      <w:pPr>
        <w:ind w:left="0" w:firstLine="0"/>
      </w:pPr>
    </w:lvl>
    <w:lvl w:ilvl="1" w:tplc="5FBAFC8E">
      <w:numFmt w:val="decimal"/>
      <w:lvlText w:val=""/>
      <w:lvlJc w:val="left"/>
      <w:pPr>
        <w:ind w:left="0" w:firstLine="0"/>
      </w:pPr>
    </w:lvl>
    <w:lvl w:ilvl="2" w:tplc="9A88E70A">
      <w:numFmt w:val="decimal"/>
      <w:lvlText w:val=""/>
      <w:lvlJc w:val="left"/>
      <w:pPr>
        <w:ind w:left="0" w:firstLine="0"/>
      </w:pPr>
    </w:lvl>
    <w:lvl w:ilvl="3" w:tplc="E81E8E12">
      <w:numFmt w:val="decimal"/>
      <w:lvlText w:val=""/>
      <w:lvlJc w:val="left"/>
      <w:pPr>
        <w:ind w:left="0" w:firstLine="0"/>
      </w:pPr>
    </w:lvl>
    <w:lvl w:ilvl="4" w:tplc="CFA0EC1A">
      <w:numFmt w:val="decimal"/>
      <w:lvlText w:val=""/>
      <w:lvlJc w:val="left"/>
      <w:pPr>
        <w:ind w:left="0" w:firstLine="0"/>
      </w:pPr>
    </w:lvl>
    <w:lvl w:ilvl="5" w:tplc="405C87CA">
      <w:numFmt w:val="decimal"/>
      <w:lvlText w:val=""/>
      <w:lvlJc w:val="left"/>
      <w:pPr>
        <w:ind w:left="0" w:firstLine="0"/>
      </w:pPr>
    </w:lvl>
    <w:lvl w:ilvl="6" w:tplc="E9005CBE">
      <w:numFmt w:val="decimal"/>
      <w:lvlText w:val=""/>
      <w:lvlJc w:val="left"/>
      <w:pPr>
        <w:ind w:left="0" w:firstLine="0"/>
      </w:pPr>
    </w:lvl>
    <w:lvl w:ilvl="7" w:tplc="7C98432E">
      <w:numFmt w:val="decimal"/>
      <w:lvlText w:val=""/>
      <w:lvlJc w:val="left"/>
      <w:pPr>
        <w:ind w:left="0" w:firstLine="0"/>
      </w:pPr>
    </w:lvl>
    <w:lvl w:ilvl="8" w:tplc="AEB270C0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9B7A06B0"/>
    <w:lvl w:ilvl="0" w:tplc="DD243116">
      <w:start w:val="290"/>
      <w:numFmt w:val="decimal"/>
      <w:lvlText w:val="%1"/>
      <w:lvlJc w:val="left"/>
      <w:pPr>
        <w:ind w:left="0" w:firstLine="0"/>
      </w:pPr>
    </w:lvl>
    <w:lvl w:ilvl="1" w:tplc="6C9E45F0">
      <w:numFmt w:val="decimal"/>
      <w:lvlText w:val=""/>
      <w:lvlJc w:val="left"/>
      <w:pPr>
        <w:ind w:left="0" w:firstLine="0"/>
      </w:pPr>
    </w:lvl>
    <w:lvl w:ilvl="2" w:tplc="8812BE6C">
      <w:numFmt w:val="decimal"/>
      <w:lvlText w:val=""/>
      <w:lvlJc w:val="left"/>
      <w:pPr>
        <w:ind w:left="0" w:firstLine="0"/>
      </w:pPr>
    </w:lvl>
    <w:lvl w:ilvl="3" w:tplc="D2640168">
      <w:numFmt w:val="decimal"/>
      <w:lvlText w:val=""/>
      <w:lvlJc w:val="left"/>
      <w:pPr>
        <w:ind w:left="0" w:firstLine="0"/>
      </w:pPr>
    </w:lvl>
    <w:lvl w:ilvl="4" w:tplc="3D6250B4">
      <w:numFmt w:val="decimal"/>
      <w:lvlText w:val=""/>
      <w:lvlJc w:val="left"/>
      <w:pPr>
        <w:ind w:left="0" w:firstLine="0"/>
      </w:pPr>
    </w:lvl>
    <w:lvl w:ilvl="5" w:tplc="9522C780">
      <w:numFmt w:val="decimal"/>
      <w:lvlText w:val=""/>
      <w:lvlJc w:val="left"/>
      <w:pPr>
        <w:ind w:left="0" w:firstLine="0"/>
      </w:pPr>
    </w:lvl>
    <w:lvl w:ilvl="6" w:tplc="15F00A32">
      <w:numFmt w:val="decimal"/>
      <w:lvlText w:val=""/>
      <w:lvlJc w:val="left"/>
      <w:pPr>
        <w:ind w:left="0" w:firstLine="0"/>
      </w:pPr>
    </w:lvl>
    <w:lvl w:ilvl="7" w:tplc="6F64DB00">
      <w:numFmt w:val="decimal"/>
      <w:lvlText w:val=""/>
      <w:lvlJc w:val="left"/>
      <w:pPr>
        <w:ind w:left="0" w:firstLine="0"/>
      </w:pPr>
    </w:lvl>
    <w:lvl w:ilvl="8" w:tplc="39167E3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9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7B"/>
    <w:rsid w:val="00291945"/>
    <w:rsid w:val="00CF7400"/>
    <w:rsid w:val="00E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3</cp:revision>
  <dcterms:created xsi:type="dcterms:W3CDTF">2022-11-24T02:21:00Z</dcterms:created>
  <dcterms:modified xsi:type="dcterms:W3CDTF">2022-11-24T02:21:00Z</dcterms:modified>
</cp:coreProperties>
</file>